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C085" w14:textId="77777777" w:rsidR="008B50CA" w:rsidRDefault="008B50CA">
      <w:pPr>
        <w:pStyle w:val="Absender"/>
        <w:pageBreakBefore/>
        <w:spacing w:after="960"/>
        <w:rPr>
          <w:rFonts w:ascii="Arial" w:eastAsia="Times" w:hAnsi="Arial" w:cs="Arial"/>
        </w:rPr>
      </w:pPr>
      <w:r>
        <w:br/>
      </w:r>
      <w:r>
        <w:br/>
      </w:r>
    </w:p>
    <w:p w14:paraId="617E6161" w14:textId="0FE75026" w:rsidR="00FA282B" w:rsidRPr="00FA282B" w:rsidRDefault="00FA282B" w:rsidP="00FA282B">
      <w:pPr>
        <w:rPr>
          <w:rFonts w:ascii="Arial" w:hAnsi="Arial" w:cs="Arial"/>
          <w:lang w:val="en-US"/>
        </w:rPr>
      </w:pPr>
      <w:r w:rsidRPr="00FA282B">
        <w:rPr>
          <w:rFonts w:ascii="Arial" w:hAnsi="Arial" w:cs="Arial"/>
          <w:lang w:val="en-US"/>
        </w:rPr>
        <w:t>Head of Judiciary</w:t>
      </w:r>
      <w:r w:rsidRPr="00FA282B">
        <w:rPr>
          <w:rFonts w:ascii="Arial" w:hAnsi="Arial" w:cs="Arial"/>
          <w:lang w:val="en-US"/>
        </w:rPr>
        <w:br/>
        <w:t xml:space="preserve">Gholamhossein </w:t>
      </w:r>
      <w:proofErr w:type="spellStart"/>
      <w:r w:rsidRPr="00FA282B">
        <w:rPr>
          <w:rFonts w:ascii="Arial" w:hAnsi="Arial" w:cs="Arial"/>
          <w:lang w:val="en-US"/>
        </w:rPr>
        <w:t>Mohseni</w:t>
      </w:r>
      <w:proofErr w:type="spellEnd"/>
      <w:r w:rsidRPr="00FA282B">
        <w:rPr>
          <w:rFonts w:ascii="Arial" w:hAnsi="Arial" w:cs="Arial"/>
          <w:lang w:val="en-US"/>
        </w:rPr>
        <w:t xml:space="preserve"> Ejei</w:t>
      </w:r>
      <w:r w:rsidRPr="00FA282B">
        <w:rPr>
          <w:rFonts w:ascii="Arial" w:hAnsi="Arial" w:cs="Arial"/>
          <w:lang w:val="en-US"/>
        </w:rPr>
        <w:br/>
        <w:t>c/o Embassy of Iran to the European Union</w:t>
      </w:r>
      <w:r w:rsidRPr="00FA282B">
        <w:rPr>
          <w:rFonts w:ascii="Arial" w:hAnsi="Arial" w:cs="Arial"/>
          <w:lang w:val="en-US"/>
        </w:rPr>
        <w:br/>
        <w:t>Avenue Franklin Roosevelt No. 15</w:t>
      </w:r>
      <w:r w:rsidRPr="00FA282B">
        <w:rPr>
          <w:rFonts w:ascii="Arial" w:hAnsi="Arial" w:cs="Arial"/>
          <w:lang w:val="en-US"/>
        </w:rPr>
        <w:br/>
        <w:t xml:space="preserve">1050 </w:t>
      </w:r>
      <w:proofErr w:type="spellStart"/>
      <w:r w:rsidRPr="00FA282B">
        <w:rPr>
          <w:rFonts w:ascii="Arial" w:hAnsi="Arial" w:cs="Arial"/>
          <w:lang w:val="en-US"/>
        </w:rPr>
        <w:t>Brüsse</w:t>
      </w:r>
      <w:r>
        <w:rPr>
          <w:rFonts w:ascii="Arial" w:hAnsi="Arial" w:cs="Arial"/>
          <w:lang w:val="en-US"/>
        </w:rPr>
        <w:t>l</w:t>
      </w:r>
      <w:proofErr w:type="spellEnd"/>
      <w:r>
        <w:rPr>
          <w:rFonts w:ascii="Arial" w:hAnsi="Arial" w:cs="Arial"/>
          <w:lang w:val="en-US"/>
        </w:rPr>
        <w:br/>
      </w:r>
      <w:r w:rsidRPr="00FA282B">
        <w:rPr>
          <w:rFonts w:ascii="Arial" w:hAnsi="Arial" w:cs="Arial"/>
          <w:lang w:val="en-US"/>
        </w:rPr>
        <w:t>BELGIEN</w:t>
      </w:r>
    </w:p>
    <w:p w14:paraId="6A689738" w14:textId="63B63E3C" w:rsidR="00E352E3" w:rsidRPr="00E352E3" w:rsidRDefault="00E352E3" w:rsidP="00E352E3">
      <w:pPr>
        <w:rPr>
          <w:rFonts w:ascii="Arial" w:hAnsi="Arial" w:cs="Arial"/>
          <w:lang w:val="en-US"/>
        </w:rPr>
      </w:pPr>
    </w:p>
    <w:p w14:paraId="7F359112" w14:textId="2C7A9EAB" w:rsidR="003A7BA1" w:rsidRDefault="003A7BA1" w:rsidP="003A7BA1">
      <w:pPr>
        <w:rPr>
          <w:rFonts w:ascii="Arial" w:eastAsia="Times" w:hAnsi="Arial" w:cs="Arial"/>
          <w:lang w:val="en-US"/>
        </w:rPr>
      </w:pPr>
    </w:p>
    <w:p w14:paraId="7725D05F" w14:textId="77777777" w:rsidR="00836EE9" w:rsidRPr="00E352E3" w:rsidRDefault="00836EE9" w:rsidP="003A7BA1">
      <w:pPr>
        <w:rPr>
          <w:rFonts w:ascii="Arial" w:eastAsia="Times" w:hAnsi="Arial" w:cs="Arial"/>
          <w:lang w:val="en-US"/>
        </w:rPr>
      </w:pPr>
    </w:p>
    <w:p w14:paraId="75B556D9" w14:textId="77777777" w:rsidR="00DA291F" w:rsidRPr="00DA291F" w:rsidRDefault="00DA291F" w:rsidP="00DA291F">
      <w:pPr>
        <w:spacing w:before="100" w:after="100"/>
        <w:rPr>
          <w:rFonts w:ascii="Arial" w:eastAsia="Times" w:hAnsi="Arial" w:cs="Arial"/>
          <w:lang w:val="en-US"/>
        </w:rPr>
      </w:pPr>
      <w:r w:rsidRPr="00DA291F">
        <w:rPr>
          <w:rFonts w:ascii="Arial" w:eastAsia="Times" w:hAnsi="Arial" w:cs="Arial"/>
          <w:lang w:val="en-US"/>
        </w:rPr>
        <w:t xml:space="preserve">Dear </w:t>
      </w:r>
      <w:proofErr w:type="spellStart"/>
      <w:r w:rsidRPr="00DA291F">
        <w:rPr>
          <w:rFonts w:ascii="Arial" w:eastAsia="Times" w:hAnsi="Arial" w:cs="Arial"/>
          <w:lang w:val="en-US"/>
        </w:rPr>
        <w:t>Mr</w:t>
      </w:r>
      <w:proofErr w:type="spellEnd"/>
      <w:r w:rsidRPr="00DA291F">
        <w:rPr>
          <w:rFonts w:ascii="Arial" w:eastAsia="Times" w:hAnsi="Arial" w:cs="Arial"/>
          <w:lang w:val="en-US"/>
        </w:rPr>
        <w:t xml:space="preserve"> </w:t>
      </w:r>
      <w:proofErr w:type="spellStart"/>
      <w:r w:rsidRPr="00DA291F">
        <w:rPr>
          <w:rFonts w:ascii="Arial" w:eastAsia="Times" w:hAnsi="Arial" w:cs="Arial"/>
          <w:lang w:val="en-US"/>
        </w:rPr>
        <w:t>Mohseni</w:t>
      </w:r>
      <w:proofErr w:type="spellEnd"/>
      <w:r w:rsidRPr="00DA291F">
        <w:rPr>
          <w:rFonts w:ascii="Arial" w:eastAsia="Times" w:hAnsi="Arial" w:cs="Arial"/>
          <w:lang w:val="en-US"/>
        </w:rPr>
        <w:t xml:space="preserve"> Ejei,</w:t>
      </w:r>
    </w:p>
    <w:p w14:paraId="31D53499" w14:textId="77777777" w:rsidR="00DA291F" w:rsidRPr="00DA291F" w:rsidRDefault="00DA291F" w:rsidP="00DA291F">
      <w:pPr>
        <w:spacing w:before="100" w:after="100"/>
        <w:rPr>
          <w:rFonts w:ascii="Arial" w:eastAsia="Times" w:hAnsi="Arial" w:cs="Arial"/>
          <w:lang w:val="en-GB"/>
        </w:rPr>
      </w:pPr>
      <w:proofErr w:type="gramStart"/>
      <w:r w:rsidRPr="00DA291F">
        <w:rPr>
          <w:rFonts w:ascii="Arial" w:eastAsia="Times" w:hAnsi="Arial" w:cs="Arial"/>
          <w:lang w:val="en-GB"/>
        </w:rPr>
        <w:t>German-Iranian</w:t>
      </w:r>
      <w:proofErr w:type="gramEnd"/>
      <w:r w:rsidRPr="00DA291F">
        <w:rPr>
          <w:rFonts w:ascii="Arial" w:eastAsia="Times" w:hAnsi="Arial" w:cs="Arial"/>
          <w:lang w:val="en-GB"/>
        </w:rPr>
        <w:t xml:space="preserve"> political dissident Jamshid </w:t>
      </w:r>
      <w:proofErr w:type="spellStart"/>
      <w:r w:rsidRPr="00DA291F">
        <w:rPr>
          <w:rFonts w:ascii="Arial" w:eastAsia="Times" w:hAnsi="Arial" w:cs="Arial"/>
          <w:lang w:val="en-GB"/>
        </w:rPr>
        <w:t>Sharmahd</w:t>
      </w:r>
      <w:proofErr w:type="spellEnd"/>
      <w:r w:rsidRPr="00DA291F">
        <w:rPr>
          <w:rFonts w:ascii="Arial" w:eastAsia="Times" w:hAnsi="Arial" w:cs="Arial"/>
          <w:lang w:val="en-GB"/>
        </w:rPr>
        <w:t xml:space="preserve"> is at risk of execution after being sentenced to death for "corruption on earth" (</w:t>
      </w:r>
      <w:proofErr w:type="spellStart"/>
      <w:r w:rsidRPr="00DA291F">
        <w:rPr>
          <w:rFonts w:ascii="Arial" w:eastAsia="Times" w:hAnsi="Arial" w:cs="Arial"/>
          <w:lang w:val="en-GB"/>
        </w:rPr>
        <w:t>efsad</w:t>
      </w:r>
      <w:proofErr w:type="spellEnd"/>
      <w:r w:rsidRPr="00DA291F">
        <w:rPr>
          <w:rFonts w:ascii="Arial" w:eastAsia="Times" w:hAnsi="Arial" w:cs="Arial"/>
          <w:lang w:val="en-GB"/>
        </w:rPr>
        <w:t xml:space="preserve">-e </w:t>
      </w:r>
      <w:proofErr w:type="spellStart"/>
      <w:r w:rsidRPr="00DA291F">
        <w:rPr>
          <w:rFonts w:ascii="Arial" w:eastAsia="Times" w:hAnsi="Arial" w:cs="Arial"/>
          <w:lang w:val="en-GB"/>
        </w:rPr>
        <w:t>fel-arz</w:t>
      </w:r>
      <w:proofErr w:type="spellEnd"/>
      <w:r w:rsidRPr="00DA291F">
        <w:rPr>
          <w:rFonts w:ascii="Arial" w:eastAsia="Times" w:hAnsi="Arial" w:cs="Arial"/>
          <w:lang w:val="en-GB"/>
        </w:rPr>
        <w:t>) following a grossly unfair trial. Since July 2020, the Iranian authorities have been subjecting him to enforced disappearance, torture and other ill-treatment including prolonged solitary confinement and denial of adequate healthcare.</w:t>
      </w:r>
    </w:p>
    <w:p w14:paraId="5B4F94B7" w14:textId="77777777" w:rsidR="00DA291F" w:rsidRPr="00DA291F" w:rsidRDefault="00DA291F" w:rsidP="00DA291F">
      <w:pPr>
        <w:spacing w:before="100" w:after="100"/>
        <w:rPr>
          <w:rFonts w:ascii="Arial" w:eastAsia="Times" w:hAnsi="Arial" w:cs="Arial"/>
          <w:lang w:val="en-GB"/>
        </w:rPr>
      </w:pPr>
      <w:r w:rsidRPr="00DA291F">
        <w:rPr>
          <w:rFonts w:ascii="Arial" w:eastAsia="Times" w:hAnsi="Arial" w:cs="Arial"/>
          <w:lang w:val="en-GB"/>
        </w:rPr>
        <w:t xml:space="preserve">I urge you to immediately quash the unjust conviction and death sentence of Jamshid </w:t>
      </w:r>
      <w:proofErr w:type="spellStart"/>
      <w:r w:rsidRPr="00DA291F">
        <w:rPr>
          <w:rFonts w:ascii="Arial" w:eastAsia="Times" w:hAnsi="Arial" w:cs="Arial"/>
          <w:lang w:val="en-GB"/>
        </w:rPr>
        <w:t>Sharmahd</w:t>
      </w:r>
      <w:proofErr w:type="spellEnd"/>
      <w:r w:rsidRPr="00DA291F">
        <w:rPr>
          <w:rFonts w:ascii="Arial" w:eastAsia="Times" w:hAnsi="Arial" w:cs="Arial"/>
          <w:lang w:val="en-GB"/>
        </w:rPr>
        <w:t xml:space="preserve">, reveal his fate and whereabouts and, </w:t>
      </w:r>
      <w:proofErr w:type="gramStart"/>
      <w:r w:rsidRPr="00DA291F">
        <w:rPr>
          <w:rFonts w:ascii="Arial" w:eastAsia="Times" w:hAnsi="Arial" w:cs="Arial"/>
          <w:lang w:val="en-GB"/>
        </w:rPr>
        <w:t>in light of</w:t>
      </w:r>
      <w:proofErr w:type="gramEnd"/>
      <w:r w:rsidRPr="00DA291F">
        <w:rPr>
          <w:rFonts w:ascii="Arial" w:eastAsia="Times" w:hAnsi="Arial" w:cs="Arial"/>
          <w:lang w:val="en-GB"/>
        </w:rPr>
        <w:t xml:space="preserve"> his arbitrary detention, immediately release him. Pending his release, ensure that he is given regular access to family, adequate medical care, including dental care, a lawyer of his choosing and consular assistance from the German authorities. He must also be protected from further torture and other ill-treatment. An effective and impartial investigation into his claims of torture and other ill-treatment must be conducted, with a view of bringing those responsible to justice in fair trial.</w:t>
      </w:r>
    </w:p>
    <w:p w14:paraId="17092718" w14:textId="77777777" w:rsidR="00DA291F" w:rsidRPr="00DA291F" w:rsidRDefault="00DA291F" w:rsidP="00DA291F">
      <w:pPr>
        <w:spacing w:before="100" w:after="100"/>
        <w:rPr>
          <w:rFonts w:ascii="Arial" w:eastAsia="Times" w:hAnsi="Arial" w:cs="Arial"/>
          <w:lang w:val="en-GB"/>
        </w:rPr>
      </w:pPr>
      <w:r w:rsidRPr="00DA291F">
        <w:rPr>
          <w:rFonts w:ascii="Arial" w:eastAsia="Times" w:hAnsi="Arial" w:cs="Arial"/>
          <w:lang w:val="en-GB"/>
        </w:rPr>
        <w:t>Yours sincerely,</w:t>
      </w:r>
    </w:p>
    <w:p w14:paraId="642D12AE" w14:textId="372247C2" w:rsidR="00FA282B" w:rsidRDefault="00FA282B" w:rsidP="00FA282B">
      <w:pPr>
        <w:spacing w:before="100" w:after="100"/>
        <w:rPr>
          <w:rFonts w:ascii="Arial" w:eastAsia="Times" w:hAnsi="Arial" w:cs="Arial"/>
          <w:lang w:val="en-US"/>
        </w:rPr>
      </w:pPr>
    </w:p>
    <w:p w14:paraId="3927A808" w14:textId="41660A7B" w:rsidR="00DA291F" w:rsidRDefault="00DA291F" w:rsidP="00FA282B">
      <w:pPr>
        <w:spacing w:before="100" w:after="100"/>
        <w:rPr>
          <w:rFonts w:ascii="Arial" w:eastAsia="Times" w:hAnsi="Arial" w:cs="Arial"/>
          <w:lang w:val="en-US"/>
        </w:rPr>
      </w:pPr>
    </w:p>
    <w:p w14:paraId="02ACE6C8" w14:textId="77777777" w:rsidR="00DA291F" w:rsidRPr="00FA282B" w:rsidRDefault="00DA291F" w:rsidP="00FA282B">
      <w:pPr>
        <w:spacing w:before="100" w:after="100"/>
        <w:rPr>
          <w:rFonts w:ascii="Arial" w:eastAsia="Times" w:hAnsi="Arial" w:cs="Arial"/>
          <w:lang w:val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4347"/>
        <w:gridCol w:w="2268"/>
      </w:tblGrid>
      <w:tr w:rsidR="000177AC" w:rsidRPr="001C3631" w14:paraId="360EF7DD" w14:textId="77777777" w:rsidTr="00FA282B">
        <w:tc>
          <w:tcPr>
            <w:tcW w:w="2457" w:type="dxa"/>
            <w:shd w:val="clear" w:color="auto" w:fill="auto"/>
          </w:tcPr>
          <w:p w14:paraId="0083216E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  <w:b/>
              </w:rPr>
            </w:pPr>
            <w:r w:rsidRPr="001C3631">
              <w:rPr>
                <w:rFonts w:ascii="Amnesty Trade Gothic" w:hAnsi="Amnesty Trade Gothic"/>
                <w:b/>
              </w:rPr>
              <w:t>Name</w:t>
            </w:r>
          </w:p>
        </w:tc>
        <w:tc>
          <w:tcPr>
            <w:tcW w:w="4347" w:type="dxa"/>
            <w:shd w:val="clear" w:color="auto" w:fill="auto"/>
          </w:tcPr>
          <w:p w14:paraId="41A63BCC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  <w:b/>
              </w:rPr>
            </w:pPr>
            <w:r w:rsidRPr="001C3631">
              <w:rPr>
                <w:rFonts w:ascii="Amnesty Trade Gothic" w:hAnsi="Amnesty Trade Gothic"/>
                <w:b/>
              </w:rPr>
              <w:t>Adresse</w:t>
            </w:r>
          </w:p>
        </w:tc>
        <w:tc>
          <w:tcPr>
            <w:tcW w:w="2268" w:type="dxa"/>
            <w:shd w:val="clear" w:color="auto" w:fill="auto"/>
          </w:tcPr>
          <w:p w14:paraId="2150DBDA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  <w:b/>
              </w:rPr>
            </w:pPr>
            <w:r w:rsidRPr="001C3631">
              <w:rPr>
                <w:rFonts w:ascii="Amnesty Trade Gothic" w:hAnsi="Amnesty Trade Gothic"/>
                <w:b/>
              </w:rPr>
              <w:t>Unterschrift</w:t>
            </w:r>
          </w:p>
        </w:tc>
      </w:tr>
      <w:tr w:rsidR="000177AC" w:rsidRPr="001C3631" w14:paraId="7519D62C" w14:textId="77777777" w:rsidTr="00FA282B">
        <w:tc>
          <w:tcPr>
            <w:tcW w:w="2457" w:type="dxa"/>
            <w:shd w:val="clear" w:color="auto" w:fill="auto"/>
          </w:tcPr>
          <w:p w14:paraId="77479F91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11C1660E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4374DB9C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22CCFEC5" w14:textId="77777777" w:rsidTr="00FA282B">
        <w:tc>
          <w:tcPr>
            <w:tcW w:w="2457" w:type="dxa"/>
            <w:shd w:val="clear" w:color="auto" w:fill="auto"/>
          </w:tcPr>
          <w:p w14:paraId="7B3A4267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05126355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2D795560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19A2BEC8" w14:textId="77777777" w:rsidTr="00FA282B">
        <w:tc>
          <w:tcPr>
            <w:tcW w:w="2457" w:type="dxa"/>
            <w:shd w:val="clear" w:color="auto" w:fill="auto"/>
          </w:tcPr>
          <w:p w14:paraId="2D569C91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6EC127B6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031D6470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56EEF5D0" w14:textId="77777777" w:rsidTr="00FA282B">
        <w:tc>
          <w:tcPr>
            <w:tcW w:w="2457" w:type="dxa"/>
            <w:shd w:val="clear" w:color="auto" w:fill="auto"/>
          </w:tcPr>
          <w:p w14:paraId="137DCAF0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5BDF2038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19E3E5AE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675F4D3C" w14:textId="77777777" w:rsidTr="00FA282B">
        <w:tc>
          <w:tcPr>
            <w:tcW w:w="2457" w:type="dxa"/>
            <w:shd w:val="clear" w:color="auto" w:fill="auto"/>
          </w:tcPr>
          <w:p w14:paraId="28590FD8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7BC19ECB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4DF5BCF8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4D0F7089" w14:textId="77777777" w:rsidTr="00FA282B">
        <w:tc>
          <w:tcPr>
            <w:tcW w:w="2457" w:type="dxa"/>
            <w:shd w:val="clear" w:color="auto" w:fill="auto"/>
          </w:tcPr>
          <w:p w14:paraId="4E22DA27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2A17DE77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70BE3BF7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2DC0B137" w14:textId="77777777" w:rsidTr="00FA282B">
        <w:tc>
          <w:tcPr>
            <w:tcW w:w="2457" w:type="dxa"/>
            <w:shd w:val="clear" w:color="auto" w:fill="auto"/>
          </w:tcPr>
          <w:p w14:paraId="645D10B5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6156E0E5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5CFE95AB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1345A821" w14:textId="77777777" w:rsidTr="00FA282B">
        <w:tc>
          <w:tcPr>
            <w:tcW w:w="2457" w:type="dxa"/>
            <w:shd w:val="clear" w:color="auto" w:fill="auto"/>
          </w:tcPr>
          <w:p w14:paraId="545B5AA1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4FB0AF8C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484B7EA0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243E22E9" w14:textId="77777777" w:rsidTr="00FA282B">
        <w:tc>
          <w:tcPr>
            <w:tcW w:w="2457" w:type="dxa"/>
            <w:shd w:val="clear" w:color="auto" w:fill="auto"/>
          </w:tcPr>
          <w:p w14:paraId="724FB1F5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766AF824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00BE6BE7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  <w:tr w:rsidR="000177AC" w:rsidRPr="001C3631" w14:paraId="69D7D3C2" w14:textId="77777777" w:rsidTr="00FA282B">
        <w:tc>
          <w:tcPr>
            <w:tcW w:w="2457" w:type="dxa"/>
            <w:shd w:val="clear" w:color="auto" w:fill="auto"/>
          </w:tcPr>
          <w:p w14:paraId="7ECDFBA4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4347" w:type="dxa"/>
            <w:shd w:val="clear" w:color="auto" w:fill="auto"/>
          </w:tcPr>
          <w:p w14:paraId="3F3BB45B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  <w:tc>
          <w:tcPr>
            <w:tcW w:w="2268" w:type="dxa"/>
            <w:shd w:val="clear" w:color="auto" w:fill="auto"/>
          </w:tcPr>
          <w:p w14:paraId="7082ED55" w14:textId="77777777" w:rsidR="000177AC" w:rsidRPr="001C3631" w:rsidRDefault="000177AC" w:rsidP="000177AC">
            <w:pPr>
              <w:pStyle w:val="Absatz"/>
              <w:spacing w:after="0"/>
              <w:rPr>
                <w:rFonts w:ascii="Amnesty Trade Gothic" w:hAnsi="Amnesty Trade Gothic"/>
              </w:rPr>
            </w:pPr>
          </w:p>
        </w:tc>
      </w:tr>
    </w:tbl>
    <w:p w14:paraId="17E39950" w14:textId="77777777" w:rsidR="008B50CA" w:rsidRPr="00B40CCF" w:rsidRDefault="008B50CA" w:rsidP="00B16946">
      <w:pPr>
        <w:pStyle w:val="Textkrper"/>
        <w:spacing w:after="240"/>
        <w:rPr>
          <w:rFonts w:ascii="Arial" w:hAnsi="Arial"/>
          <w:sz w:val="22"/>
          <w:szCs w:val="22"/>
        </w:rPr>
      </w:pPr>
    </w:p>
    <w:sectPr w:rsidR="008B50CA" w:rsidRPr="00B40CCF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nesty Trade Gothic">
    <w:panose1 w:val="020B05030403030200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A15BCA"/>
    <w:multiLevelType w:val="hybridMultilevel"/>
    <w:tmpl w:val="4330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979"/>
    <w:multiLevelType w:val="multilevel"/>
    <w:tmpl w:val="B57C0F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ECB6C5E"/>
    <w:multiLevelType w:val="hybridMultilevel"/>
    <w:tmpl w:val="38904472"/>
    <w:lvl w:ilvl="0" w:tplc="FE62A2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5058">
    <w:abstractNumId w:val="0"/>
  </w:num>
  <w:num w:numId="2" w16cid:durableId="16665807">
    <w:abstractNumId w:val="1"/>
  </w:num>
  <w:num w:numId="3" w16cid:durableId="1702973904">
    <w:abstractNumId w:val="2"/>
  </w:num>
  <w:num w:numId="4" w16cid:durableId="1893033314">
    <w:abstractNumId w:val="4"/>
  </w:num>
  <w:num w:numId="5" w16cid:durableId="70040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A"/>
    <w:rsid w:val="000177AC"/>
    <w:rsid w:val="000B6FC7"/>
    <w:rsid w:val="00113411"/>
    <w:rsid w:val="00122E2F"/>
    <w:rsid w:val="00127F45"/>
    <w:rsid w:val="001669E3"/>
    <w:rsid w:val="003A7BA1"/>
    <w:rsid w:val="003D3748"/>
    <w:rsid w:val="004B11AE"/>
    <w:rsid w:val="0050704B"/>
    <w:rsid w:val="0058330A"/>
    <w:rsid w:val="007028BA"/>
    <w:rsid w:val="007177BD"/>
    <w:rsid w:val="0075480B"/>
    <w:rsid w:val="0081608A"/>
    <w:rsid w:val="00836EE9"/>
    <w:rsid w:val="008A2920"/>
    <w:rsid w:val="008B50CA"/>
    <w:rsid w:val="00956870"/>
    <w:rsid w:val="00986F47"/>
    <w:rsid w:val="00A50736"/>
    <w:rsid w:val="00AE5A9A"/>
    <w:rsid w:val="00AF3D4B"/>
    <w:rsid w:val="00B16946"/>
    <w:rsid w:val="00B40CCF"/>
    <w:rsid w:val="00C44AF1"/>
    <w:rsid w:val="00CC4579"/>
    <w:rsid w:val="00DA291F"/>
    <w:rsid w:val="00E02E60"/>
    <w:rsid w:val="00E352E3"/>
    <w:rsid w:val="00E903D0"/>
    <w:rsid w:val="00F3574D"/>
    <w:rsid w:val="00FA282B"/>
    <w:rsid w:val="00FD543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FB61BBA"/>
  <w14:defaultImageDpi w14:val="300"/>
  <w15:chartTrackingRefBased/>
  <w15:docId w15:val="{E275AAAF-7DC6-2E4D-B6A4-19C778F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Absatz"/>
    <w:qFormat/>
    <w:pPr>
      <w:keepNext/>
      <w:pageBreakBefore/>
      <w:numPr>
        <w:numId w:val="2"/>
      </w:numPr>
      <w:spacing w:before="240" w:after="280"/>
      <w:jc w:val="center"/>
      <w:outlineLvl w:val="0"/>
    </w:pPr>
  </w:style>
  <w:style w:type="paragraph" w:styleId="berschrift2">
    <w:name w:val="heading 2"/>
    <w:basedOn w:val="Standard"/>
    <w:next w:val="Absatz"/>
    <w:qFormat/>
    <w:pPr>
      <w:keepNext/>
      <w:numPr>
        <w:ilvl w:val="1"/>
        <w:numId w:val="2"/>
      </w:numPr>
      <w:spacing w:before="100" w:after="120"/>
      <w:outlineLvl w:val="1"/>
    </w:pPr>
    <w:rPr>
      <w:b/>
    </w:rPr>
  </w:style>
  <w:style w:type="paragraph" w:styleId="berschrift3">
    <w:name w:val="heading 3"/>
    <w:basedOn w:val="Standard"/>
    <w:next w:val="Absatz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/>
      <w:outlineLvl w:val="3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Absatzstandardschriftart1">
    <w:name w:val="Absatzstandardschriftart1"/>
  </w:style>
  <w:style w:type="character" w:customStyle="1" w:styleId="AbsatzZchn">
    <w:name w:val="Absatz Zchn"/>
  </w:style>
  <w:style w:type="character" w:styleId="Hyperlink">
    <w:name w:val="Hyperlink"/>
  </w:style>
  <w:style w:type="character" w:customStyle="1" w:styleId="cloak">
    <w:name w:val="cloak"/>
    <w:basedOn w:val="Absatzstandardschriftart1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Absatz">
    <w:name w:val="Absatz"/>
    <w:basedOn w:val="Standard"/>
    <w:pPr>
      <w:spacing w:after="240" w:line="360" w:lineRule="atLeast"/>
      <w:jc w:val="both"/>
    </w:pPr>
  </w:style>
  <w:style w:type="paragraph" w:customStyle="1" w:styleId="Absatzlb">
    <w:name w:val="Absatz lb"/>
    <w:basedOn w:val="Absatz"/>
    <w:pPr>
      <w:jc w:val="left"/>
    </w:pPr>
  </w:style>
  <w:style w:type="paragraph" w:customStyle="1" w:styleId="Absender">
    <w:name w:val="Absender"/>
    <w:basedOn w:val="Absatz"/>
    <w:pPr>
      <w:spacing w:after="1310"/>
      <w:jc w:val="left"/>
    </w:pPr>
    <w:rPr>
      <w:b/>
    </w:rPr>
  </w:style>
  <w:style w:type="paragraph" w:customStyle="1" w:styleId="Anschrift">
    <w:name w:val="Anschrift"/>
    <w:basedOn w:val="Absatz"/>
    <w:pPr>
      <w:spacing w:after="120" w:line="240" w:lineRule="atLeast"/>
      <w:jc w:val="left"/>
    </w:pPr>
  </w:style>
  <w:style w:type="paragraph" w:customStyle="1" w:styleId="Bild">
    <w:name w:val="Bild"/>
    <w:basedOn w:val="Standard"/>
    <w:next w:val="Absatz"/>
    <w:pPr>
      <w:keepLines/>
      <w:spacing w:before="120" w:after="240"/>
      <w:jc w:val="center"/>
    </w:pPr>
  </w:style>
  <w:style w:type="paragraph" w:customStyle="1" w:styleId="Datum1">
    <w:name w:val="Datum1"/>
    <w:basedOn w:val="Absatz"/>
    <w:pPr>
      <w:jc w:val="right"/>
    </w:pPr>
  </w:style>
  <w:style w:type="paragraph" w:customStyle="1" w:styleId="Formel">
    <w:name w:val="Formel"/>
    <w:basedOn w:val="Absatz"/>
    <w:pPr>
      <w:tabs>
        <w:tab w:val="right" w:pos="7938"/>
      </w:tabs>
      <w:ind w:left="284"/>
      <w:jc w:val="left"/>
    </w:pPr>
  </w:style>
  <w:style w:type="paragraph" w:customStyle="1" w:styleId="TabelleFeldDezimaltab">
    <w:name w:val="Tabelle Feld Dezimaltab."/>
    <w:basedOn w:val="Standard"/>
    <w:pPr>
      <w:keepLines/>
      <w:tabs>
        <w:tab w:val="decimal" w:pos="1020"/>
      </w:tabs>
      <w:spacing w:before="120" w:after="120" w:line="240" w:lineRule="atLeast"/>
    </w:pPr>
  </w:style>
  <w:style w:type="paragraph" w:customStyle="1" w:styleId="TabelleFeldlbeng">
    <w:name w:val="Tabelle Feld lb eng"/>
    <w:basedOn w:val="Standard"/>
    <w:pPr>
      <w:keepNext/>
      <w:keepLines/>
      <w:spacing w:before="40" w:after="40" w:line="60" w:lineRule="atLeast"/>
    </w:pPr>
  </w:style>
  <w:style w:type="paragraph" w:customStyle="1" w:styleId="berschriftnichtimVerzeichnis">
    <w:name w:val="Überschrift nicht im Verzeichnis"/>
    <w:basedOn w:val="berschrift1"/>
    <w:pPr>
      <w:numPr>
        <w:numId w:val="0"/>
      </w:numPr>
    </w:pPr>
  </w:style>
  <w:style w:type="paragraph" w:customStyle="1" w:styleId="Titelseite">
    <w:name w:val="Titelseite"/>
    <w:basedOn w:val="berschriftnichtimVerzeichnis"/>
    <w:pPr>
      <w:spacing w:before="2830" w:after="1700"/>
    </w:pPr>
  </w:style>
  <w:style w:type="paragraph" w:customStyle="1" w:styleId="berschriftGrundformat">
    <w:name w:val="Überschrift Grundformat"/>
    <w:basedOn w:val="Standard"/>
    <w:pPr>
      <w:keepNext/>
      <w:spacing w:before="240"/>
    </w:pPr>
    <w:rPr>
      <w:b/>
    </w:rPr>
  </w:style>
  <w:style w:type="paragraph" w:styleId="StandardWeb">
    <w:name w:val="Normal (Web)"/>
    <w:basedOn w:val="Standard"/>
    <w:pPr>
      <w:spacing w:before="100" w:after="100"/>
    </w:p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3A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Möbius</dc:creator>
  <cp:keywords/>
  <dc:description/>
  <cp:lastModifiedBy>Clemens Czurda</cp:lastModifiedBy>
  <cp:revision>7</cp:revision>
  <cp:lastPrinted>2009-11-15T09:54:00Z</cp:lastPrinted>
  <dcterms:created xsi:type="dcterms:W3CDTF">2022-08-22T10:55:00Z</dcterms:created>
  <dcterms:modified xsi:type="dcterms:W3CDTF">2023-04-16T09:04:00Z</dcterms:modified>
</cp:coreProperties>
</file>