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C085" w14:textId="77777777" w:rsidR="008B50CA" w:rsidRDefault="008B50CA">
      <w:pPr>
        <w:pStyle w:val="Absender"/>
        <w:pageBreakBefore/>
        <w:spacing w:after="960"/>
        <w:rPr>
          <w:rFonts w:ascii="Arial" w:eastAsia="Times" w:hAnsi="Arial" w:cs="Arial"/>
        </w:rPr>
      </w:pPr>
      <w:r>
        <w:br/>
      </w:r>
      <w:r>
        <w:br/>
      </w:r>
    </w:p>
    <w:p w14:paraId="3ED088F5" w14:textId="69B3D33D" w:rsidR="00AC2BDC" w:rsidRDefault="00F915AC" w:rsidP="00AC2BDC">
      <w:pPr>
        <w:spacing w:before="170"/>
        <w:rPr>
          <w:rFonts w:ascii="Arial" w:hAnsi="Arial" w:cs="Arial"/>
          <w:color w:val="000000"/>
          <w:shd w:val="clear" w:color="auto" w:fill="FFFFFF"/>
          <w:lang w:val="fr-FR"/>
        </w:rPr>
      </w:pPr>
      <w:r w:rsidRPr="00C514BB">
        <w:rPr>
          <w:rFonts w:ascii="Arial" w:hAnsi="Arial" w:cs="Arial"/>
          <w:color w:val="000000"/>
          <w:shd w:val="clear" w:color="auto" w:fill="FFFFFF"/>
          <w:lang w:val="en-US"/>
        </w:rPr>
        <w:t>Prime Minister Sheikh Hasina</w:t>
      </w:r>
      <w:r w:rsidRPr="00C514BB">
        <w:rPr>
          <w:rFonts w:ascii="Arial" w:hAnsi="Arial" w:cs="Arial"/>
          <w:color w:val="000000"/>
          <w:shd w:val="clear" w:color="auto" w:fill="FFFFFF"/>
          <w:lang w:val="en-US"/>
        </w:rPr>
        <w:br/>
        <w:t>Prime Minister’s Office</w:t>
      </w:r>
      <w:r w:rsidRPr="00C514BB">
        <w:rPr>
          <w:rFonts w:ascii="Arial" w:hAnsi="Arial" w:cs="Arial"/>
          <w:color w:val="000000"/>
          <w:shd w:val="clear" w:color="auto" w:fill="FFFFFF"/>
          <w:lang w:val="en-US"/>
        </w:rPr>
        <w:br/>
        <w:t>Old Sangsad Bhaban</w:t>
      </w:r>
      <w:r w:rsidRPr="00C514BB">
        <w:rPr>
          <w:rFonts w:ascii="Arial" w:hAnsi="Arial" w:cs="Arial"/>
          <w:color w:val="000000"/>
          <w:shd w:val="clear" w:color="auto" w:fill="FFFFFF"/>
          <w:lang w:val="en-US"/>
        </w:rPr>
        <w:br/>
        <w:t>Tejgaon, Dhaka-1215</w:t>
      </w:r>
      <w:r w:rsidRPr="00C514BB">
        <w:rPr>
          <w:rFonts w:ascii="Arial" w:hAnsi="Arial" w:cs="Arial"/>
          <w:color w:val="000000"/>
          <w:shd w:val="clear" w:color="auto" w:fill="FFFFFF"/>
          <w:lang w:val="en-US"/>
        </w:rPr>
        <w:br/>
        <w:t>BANGLADESCH</w:t>
      </w:r>
    </w:p>
    <w:p w14:paraId="7F359112" w14:textId="02F0BE9B" w:rsidR="003A7BA1" w:rsidRPr="0039498F" w:rsidRDefault="003A7BA1" w:rsidP="003A7BA1">
      <w:pPr>
        <w:rPr>
          <w:rFonts w:ascii="Arial" w:eastAsia="Times" w:hAnsi="Arial" w:cs="Arial"/>
          <w:lang w:val="en-US"/>
        </w:rPr>
      </w:pPr>
    </w:p>
    <w:p w14:paraId="450B48F7" w14:textId="77777777" w:rsidR="008B50CA" w:rsidRPr="007177BD" w:rsidRDefault="008B50CA">
      <w:pPr>
        <w:spacing w:before="100" w:after="100"/>
        <w:rPr>
          <w:rFonts w:ascii="Arial" w:eastAsia="Times" w:hAnsi="Arial" w:cs="Arial"/>
          <w:lang w:val="en-US"/>
        </w:rPr>
      </w:pPr>
    </w:p>
    <w:p w14:paraId="5A48EA65" w14:textId="77777777" w:rsidR="006C03CB" w:rsidRDefault="006C03CB">
      <w:pPr>
        <w:spacing w:before="100" w:after="100"/>
        <w:rPr>
          <w:rFonts w:ascii="Arial" w:eastAsia="Times" w:hAnsi="Arial" w:cs="Arial"/>
          <w:lang w:val="en-US"/>
        </w:rPr>
      </w:pPr>
    </w:p>
    <w:p w14:paraId="2976FD44" w14:textId="77777777" w:rsidR="00431568" w:rsidRDefault="00431568">
      <w:pPr>
        <w:spacing w:before="100" w:after="100"/>
        <w:rPr>
          <w:rFonts w:ascii="Arial" w:eastAsia="Times" w:hAnsi="Arial" w:cs="Arial"/>
          <w:lang w:val="en-US"/>
        </w:rPr>
      </w:pPr>
    </w:p>
    <w:p w14:paraId="083A8CC9" w14:textId="77777777" w:rsidR="00431568" w:rsidRPr="007177BD" w:rsidRDefault="00431568">
      <w:pPr>
        <w:spacing w:before="100" w:after="100"/>
        <w:rPr>
          <w:rFonts w:ascii="Arial" w:eastAsia="Times" w:hAnsi="Arial" w:cs="Arial"/>
          <w:lang w:val="en-US"/>
        </w:rPr>
      </w:pPr>
    </w:p>
    <w:p w14:paraId="4DDE6C03" w14:textId="77777777" w:rsidR="00710733" w:rsidRPr="00C514BB" w:rsidRDefault="00710733" w:rsidP="00710733">
      <w:pPr>
        <w:spacing w:before="170"/>
        <w:rPr>
          <w:rFonts w:ascii="Arial" w:hAnsi="Arial" w:cs="Arial"/>
          <w:lang w:val="en-US"/>
        </w:rPr>
      </w:pPr>
      <w:r w:rsidRPr="00C514BB">
        <w:rPr>
          <w:rFonts w:ascii="Arial" w:hAnsi="Arial" w:cs="Arial"/>
          <w:lang w:val="en-US"/>
        </w:rPr>
        <w:t>Honourable Prime Minister,</w:t>
      </w:r>
    </w:p>
    <w:p w14:paraId="68E2A0FB" w14:textId="77777777" w:rsidR="00710733" w:rsidRPr="00C514BB" w:rsidRDefault="00710733" w:rsidP="00710733">
      <w:pPr>
        <w:spacing w:before="170"/>
        <w:rPr>
          <w:rFonts w:ascii="Arial" w:hAnsi="Arial" w:cs="Arial"/>
          <w:lang w:val="en-US"/>
        </w:rPr>
      </w:pPr>
      <w:r w:rsidRPr="00C514BB">
        <w:rPr>
          <w:rFonts w:ascii="Arial" w:hAnsi="Arial" w:cs="Arial"/>
          <w:lang w:val="en-US"/>
        </w:rPr>
        <w:t>Shahnewaz Chowdhury, an engineer and a human rights defender, worried about the impact a new coal-fired power plant would have on his village, took to Facebook to raise his concerns</w:t>
      </w:r>
      <w:r>
        <w:rPr>
          <w:rFonts w:ascii="Arial" w:hAnsi="Arial" w:cs="Arial"/>
          <w:lang w:val="en-US"/>
        </w:rPr>
        <w:t xml:space="preserve"> and to encourage </w:t>
      </w:r>
      <w:r w:rsidRPr="00C514BB">
        <w:rPr>
          <w:rFonts w:ascii="Arial" w:hAnsi="Arial" w:cs="Arial"/>
          <w:lang w:val="en-US"/>
        </w:rPr>
        <w:t>young people to speak out</w:t>
      </w:r>
      <w:r>
        <w:rPr>
          <w:rFonts w:ascii="Arial" w:hAnsi="Arial" w:cs="Arial"/>
          <w:lang w:val="en-US"/>
        </w:rPr>
        <w:t>.</w:t>
      </w:r>
    </w:p>
    <w:p w14:paraId="59469A9E" w14:textId="77777777" w:rsidR="00710733" w:rsidRPr="00C514BB" w:rsidRDefault="00710733" w:rsidP="00710733">
      <w:pPr>
        <w:spacing w:before="170"/>
        <w:rPr>
          <w:rFonts w:ascii="Arial" w:hAnsi="Arial" w:cs="Arial"/>
          <w:lang w:val="en-US"/>
        </w:rPr>
      </w:pPr>
      <w:r w:rsidRPr="00C514BB">
        <w:rPr>
          <w:rFonts w:ascii="Arial" w:hAnsi="Arial" w:cs="Arial"/>
          <w:lang w:val="en-US"/>
        </w:rPr>
        <w:t>The following day, the power plant company filed a case against Shahnewaz</w:t>
      </w:r>
      <w:r>
        <w:rPr>
          <w:rFonts w:ascii="Arial" w:hAnsi="Arial" w:cs="Arial"/>
          <w:lang w:val="en-US"/>
        </w:rPr>
        <w:t xml:space="preserve"> </w:t>
      </w:r>
      <w:r w:rsidRPr="00C514BB">
        <w:rPr>
          <w:rFonts w:ascii="Arial" w:hAnsi="Arial" w:cs="Arial"/>
          <w:lang w:val="en-US"/>
        </w:rPr>
        <w:t>Chowdhury, accusing him of posting false information. On 28 May 2021, he was arrested by the police for his Facebook post under Bangladesh’s oppressive Digital Security Act (DSA). He was detained in inhumane conditions for 80 days, without trial. Shahnewaz was granted bail on 16 August 2021, but if he’s convicted, he faces many years in prison.</w:t>
      </w:r>
    </w:p>
    <w:p w14:paraId="04A68CA6" w14:textId="77777777" w:rsidR="00710733" w:rsidRPr="00C514BB" w:rsidRDefault="00710733" w:rsidP="00710733">
      <w:pPr>
        <w:spacing w:before="170"/>
        <w:rPr>
          <w:rFonts w:ascii="Arial" w:hAnsi="Arial" w:cs="Arial"/>
          <w:lang w:val="en-US"/>
        </w:rPr>
      </w:pPr>
      <w:r w:rsidRPr="00C514BB">
        <w:rPr>
          <w:rFonts w:ascii="Arial" w:hAnsi="Arial" w:cs="Arial"/>
          <w:lang w:val="en-US"/>
        </w:rPr>
        <w:t xml:space="preserve">I, therefore, urge you to drop all charges against Shahnewaz Chowdhury. </w:t>
      </w:r>
      <w:r>
        <w:rPr>
          <w:rFonts w:ascii="Arial" w:hAnsi="Arial" w:cs="Arial"/>
          <w:lang w:val="en-US"/>
        </w:rPr>
        <w:t>Kindly also</w:t>
      </w:r>
      <w:r w:rsidRPr="00C514BB">
        <w:rPr>
          <w:rFonts w:ascii="Arial" w:hAnsi="Arial" w:cs="Arial"/>
          <w:lang w:val="en-US"/>
        </w:rPr>
        <w:t xml:space="preserve"> ensure that the new Cyber Security Act that replaces the Digital Security Act adheres to international standards and you uphold obligations to protect the right to freedom of expression under its constitution and the International Covenant on Civil and Political Rights (ICCPR).</w:t>
      </w:r>
    </w:p>
    <w:p w14:paraId="046E6957" w14:textId="77777777" w:rsidR="00710733" w:rsidRDefault="00710733" w:rsidP="00710733">
      <w:pPr>
        <w:spacing w:before="170"/>
        <w:rPr>
          <w:rFonts w:ascii="Arial" w:hAnsi="Arial" w:cs="Arial"/>
          <w:lang w:val="en-US"/>
        </w:rPr>
      </w:pPr>
      <w:r w:rsidRPr="00C514BB">
        <w:rPr>
          <w:rFonts w:ascii="Arial" w:hAnsi="Arial" w:cs="Arial"/>
          <w:lang w:val="en-US"/>
        </w:rPr>
        <w:t>Yours sincerely,</w:t>
      </w:r>
    </w:p>
    <w:p w14:paraId="2A60F280" w14:textId="77777777" w:rsidR="006C03CB" w:rsidRPr="00565A2B" w:rsidRDefault="006C03CB" w:rsidP="000B6FC7">
      <w:pPr>
        <w:pStyle w:val="Textkrper"/>
        <w:spacing w:after="240"/>
        <w:rPr>
          <w:rFonts w:ascii="Arial" w:hAnsi="Arial" w:cs="Arial"/>
          <w:sz w:val="22"/>
          <w:szCs w:val="22"/>
        </w:rPr>
      </w:pPr>
    </w:p>
    <w:sectPr w:rsidR="006C03CB" w:rsidRPr="00565A2B">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235058">
    <w:abstractNumId w:val="0"/>
  </w:num>
  <w:num w:numId="2" w16cid:durableId="16665807">
    <w:abstractNumId w:val="1"/>
  </w:num>
  <w:num w:numId="3" w16cid:durableId="1702973904">
    <w:abstractNumId w:val="2"/>
  </w:num>
  <w:num w:numId="4" w16cid:durableId="1893033314">
    <w:abstractNumId w:val="4"/>
  </w:num>
  <w:num w:numId="5" w16cid:durableId="70040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01BDD"/>
    <w:rsid w:val="00113411"/>
    <w:rsid w:val="00122E2F"/>
    <w:rsid w:val="00127F45"/>
    <w:rsid w:val="001669E3"/>
    <w:rsid w:val="00285252"/>
    <w:rsid w:val="002C3BD4"/>
    <w:rsid w:val="002E5B65"/>
    <w:rsid w:val="00306369"/>
    <w:rsid w:val="0039498F"/>
    <w:rsid w:val="003A7BA1"/>
    <w:rsid w:val="003D3748"/>
    <w:rsid w:val="00431568"/>
    <w:rsid w:val="004A40FF"/>
    <w:rsid w:val="004B11AE"/>
    <w:rsid w:val="0050704B"/>
    <w:rsid w:val="00565A2B"/>
    <w:rsid w:val="0058330A"/>
    <w:rsid w:val="005974FE"/>
    <w:rsid w:val="006C03CB"/>
    <w:rsid w:val="007028BA"/>
    <w:rsid w:val="00710733"/>
    <w:rsid w:val="007177BD"/>
    <w:rsid w:val="0075480B"/>
    <w:rsid w:val="00865CB5"/>
    <w:rsid w:val="008A2920"/>
    <w:rsid w:val="008B50CA"/>
    <w:rsid w:val="0093627B"/>
    <w:rsid w:val="00956870"/>
    <w:rsid w:val="009652F0"/>
    <w:rsid w:val="00986F47"/>
    <w:rsid w:val="009E70A3"/>
    <w:rsid w:val="00A50736"/>
    <w:rsid w:val="00AC2BDC"/>
    <w:rsid w:val="00AE5A9A"/>
    <w:rsid w:val="00AF3D4B"/>
    <w:rsid w:val="00B16946"/>
    <w:rsid w:val="00B40CCF"/>
    <w:rsid w:val="00C44AF1"/>
    <w:rsid w:val="00CC4579"/>
    <w:rsid w:val="00E02E60"/>
    <w:rsid w:val="00E903D0"/>
    <w:rsid w:val="00F3574D"/>
    <w:rsid w:val="00F915AC"/>
    <w:rsid w:val="00FC07E9"/>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B61BBA"/>
  <w14:defaultImageDpi w14:val="300"/>
  <w15:chartTrackingRefBased/>
  <w15:docId w15:val="{E275AAAF-7DC6-2E4D-B6A4-19C778F6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link w:val="TextkrperZchn"/>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uiPriority w:val="99"/>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 w:type="character" w:customStyle="1" w:styleId="TextkrperZchn">
    <w:name w:val="Textkörper Zchn"/>
    <w:basedOn w:val="Absatz-Standardschriftart"/>
    <w:link w:val="Textkrper"/>
    <w:rsid w:val="0096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7216">
      <w:bodyDiv w:val="1"/>
      <w:marLeft w:val="0"/>
      <w:marRight w:val="0"/>
      <w:marTop w:val="0"/>
      <w:marBottom w:val="0"/>
      <w:divBdr>
        <w:top w:val="none" w:sz="0" w:space="0" w:color="auto"/>
        <w:left w:val="none" w:sz="0" w:space="0" w:color="auto"/>
        <w:bottom w:val="none" w:sz="0" w:space="0" w:color="auto"/>
        <w:right w:val="none" w:sz="0" w:space="0" w:color="auto"/>
      </w:divBdr>
      <w:divsChild>
        <w:div w:id="1718550675">
          <w:marLeft w:val="0"/>
          <w:marRight w:val="0"/>
          <w:marTop w:val="0"/>
          <w:marBottom w:val="0"/>
          <w:divBdr>
            <w:top w:val="none" w:sz="0" w:space="0" w:color="auto"/>
            <w:left w:val="none" w:sz="0" w:space="0" w:color="auto"/>
            <w:bottom w:val="none" w:sz="0" w:space="0" w:color="auto"/>
            <w:right w:val="none" w:sz="0" w:space="0" w:color="auto"/>
          </w:divBdr>
        </w:div>
      </w:divsChild>
    </w:div>
    <w:div w:id="289633509">
      <w:bodyDiv w:val="1"/>
      <w:marLeft w:val="0"/>
      <w:marRight w:val="0"/>
      <w:marTop w:val="0"/>
      <w:marBottom w:val="0"/>
      <w:divBdr>
        <w:top w:val="none" w:sz="0" w:space="0" w:color="auto"/>
        <w:left w:val="none" w:sz="0" w:space="0" w:color="auto"/>
        <w:bottom w:val="none" w:sz="0" w:space="0" w:color="auto"/>
        <w:right w:val="none" w:sz="0" w:space="0" w:color="auto"/>
      </w:divBdr>
    </w:div>
    <w:div w:id="443042850">
      <w:bodyDiv w:val="1"/>
      <w:marLeft w:val="0"/>
      <w:marRight w:val="0"/>
      <w:marTop w:val="0"/>
      <w:marBottom w:val="0"/>
      <w:divBdr>
        <w:top w:val="none" w:sz="0" w:space="0" w:color="auto"/>
        <w:left w:val="none" w:sz="0" w:space="0" w:color="auto"/>
        <w:bottom w:val="none" w:sz="0" w:space="0" w:color="auto"/>
        <w:right w:val="none" w:sz="0" w:space="0" w:color="auto"/>
      </w:divBdr>
      <w:divsChild>
        <w:div w:id="1990354692">
          <w:marLeft w:val="0"/>
          <w:marRight w:val="0"/>
          <w:marTop w:val="0"/>
          <w:marBottom w:val="0"/>
          <w:divBdr>
            <w:top w:val="none" w:sz="0" w:space="0" w:color="auto"/>
            <w:left w:val="none" w:sz="0" w:space="0" w:color="auto"/>
            <w:bottom w:val="none" w:sz="0" w:space="0" w:color="auto"/>
            <w:right w:val="none" w:sz="0" w:space="0" w:color="auto"/>
          </w:divBdr>
        </w:div>
      </w:divsChild>
    </w:div>
    <w:div w:id="1170680732">
      <w:bodyDiv w:val="1"/>
      <w:marLeft w:val="0"/>
      <w:marRight w:val="0"/>
      <w:marTop w:val="0"/>
      <w:marBottom w:val="0"/>
      <w:divBdr>
        <w:top w:val="none" w:sz="0" w:space="0" w:color="auto"/>
        <w:left w:val="none" w:sz="0" w:space="0" w:color="auto"/>
        <w:bottom w:val="none" w:sz="0" w:space="0" w:color="auto"/>
        <w:right w:val="none" w:sz="0" w:space="0" w:color="auto"/>
      </w:divBdr>
      <w:divsChild>
        <w:div w:id="533274851">
          <w:marLeft w:val="0"/>
          <w:marRight w:val="0"/>
          <w:marTop w:val="0"/>
          <w:marBottom w:val="0"/>
          <w:divBdr>
            <w:top w:val="none" w:sz="0" w:space="0" w:color="auto"/>
            <w:left w:val="none" w:sz="0" w:space="0" w:color="auto"/>
            <w:bottom w:val="none" w:sz="0" w:space="0" w:color="auto"/>
            <w:right w:val="none" w:sz="0" w:space="0" w:color="auto"/>
          </w:divBdr>
        </w:div>
      </w:divsChild>
    </w:div>
    <w:div w:id="1229996297">
      <w:bodyDiv w:val="1"/>
      <w:marLeft w:val="0"/>
      <w:marRight w:val="0"/>
      <w:marTop w:val="0"/>
      <w:marBottom w:val="0"/>
      <w:divBdr>
        <w:top w:val="none" w:sz="0" w:space="0" w:color="auto"/>
        <w:left w:val="none" w:sz="0" w:space="0" w:color="auto"/>
        <w:bottom w:val="none" w:sz="0" w:space="0" w:color="auto"/>
        <w:right w:val="none" w:sz="0" w:space="0" w:color="auto"/>
      </w:divBdr>
    </w:div>
    <w:div w:id="1670909931">
      <w:bodyDiv w:val="1"/>
      <w:marLeft w:val="0"/>
      <w:marRight w:val="0"/>
      <w:marTop w:val="0"/>
      <w:marBottom w:val="0"/>
      <w:divBdr>
        <w:top w:val="none" w:sz="0" w:space="0" w:color="auto"/>
        <w:left w:val="none" w:sz="0" w:space="0" w:color="auto"/>
        <w:bottom w:val="none" w:sz="0" w:space="0" w:color="auto"/>
        <w:right w:val="none" w:sz="0" w:space="0" w:color="auto"/>
      </w:divBdr>
      <w:divsChild>
        <w:div w:id="11818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21</cp:revision>
  <cp:lastPrinted>2009-11-15T09:54:00Z</cp:lastPrinted>
  <dcterms:created xsi:type="dcterms:W3CDTF">2022-08-22T10:55:00Z</dcterms:created>
  <dcterms:modified xsi:type="dcterms:W3CDTF">2023-10-29T10:36:00Z</dcterms:modified>
</cp:coreProperties>
</file>